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8F" w:rsidRPr="00FD728F" w:rsidRDefault="00FD728F" w:rsidP="00AD0C35">
      <w:pPr>
        <w:spacing w:before="100" w:beforeAutospacing="1" w:after="100" w:afterAutospacing="1" w:line="3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B2734"/>
          <w:kern w:val="36"/>
          <w:sz w:val="24"/>
          <w:szCs w:val="24"/>
          <w:lang w:eastAsia="ru-RU"/>
        </w:rPr>
      </w:pPr>
      <w:r w:rsidRPr="00FD728F">
        <w:rPr>
          <w:rFonts w:ascii="Times New Roman" w:eastAsia="Times New Roman" w:hAnsi="Times New Roman" w:cs="Times New Roman"/>
          <w:b/>
          <w:bCs/>
          <w:color w:val="0B2734"/>
          <w:kern w:val="36"/>
          <w:sz w:val="24"/>
          <w:szCs w:val="24"/>
          <w:lang w:eastAsia="ru-RU"/>
        </w:rPr>
        <w:t>Перевод баллов ОГЭ 2021 в оценки</w:t>
      </w:r>
    </w:p>
    <w:p w:rsidR="00073897" w:rsidRPr="00FD728F" w:rsidRDefault="00FD728F" w:rsidP="00FD728F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</w:pPr>
      <w:r w:rsidRPr="00FD728F"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Шкала перевода первичных баллов ОГЭ в оценки по пятибалльной системе</w:t>
      </w:r>
      <w:r w:rsidR="003F07A5"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 xml:space="preserve"> разработана специалистами ФИПИ.</w:t>
      </w:r>
      <w:bookmarkStart w:id="0" w:name="_GoBack"/>
      <w:bookmarkEnd w:id="0"/>
    </w:p>
    <w:tbl>
      <w:tblPr>
        <w:tblW w:w="11482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2"/>
      </w:tblGrid>
      <w:tr w:rsidR="00FD728F" w:rsidRPr="00FD728F" w:rsidTr="00FD728F">
        <w:trPr>
          <w:tblCellSpacing w:w="15" w:type="dxa"/>
          <w:jc w:val="center"/>
        </w:trPr>
        <w:tc>
          <w:tcPr>
            <w:tcW w:w="11422" w:type="dxa"/>
            <w:tcBorders>
              <w:top w:val="nil"/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FD728F" w:rsidRPr="00FD728F" w:rsidRDefault="00FD728F" w:rsidP="00FD728F">
            <w:pPr>
              <w:tabs>
                <w:tab w:val="left" w:pos="11479"/>
              </w:tabs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Русский язык</w:t>
            </w:r>
          </w:p>
          <w:p w:rsidR="00FD728F" w:rsidRPr="00FD728F" w:rsidRDefault="00FD728F" w:rsidP="00FD72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0-14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баллов соответствуют оценке «2»,</w:t>
            </w:r>
          </w:p>
          <w:p w:rsidR="00FD728F" w:rsidRPr="00FD728F" w:rsidRDefault="00FD728F" w:rsidP="00FD72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15-22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- оценка «3»,</w:t>
            </w:r>
          </w:p>
          <w:p w:rsidR="00FD728F" w:rsidRPr="00FD728F" w:rsidRDefault="00FD728F" w:rsidP="00FD72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23-28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- оценка «4»; из них не менее 4 баллов за грамотность (по критериям ГК1–ГК4). Если по критериям ГК1–ГК4 обучающийся набрал менее 4 баллов, выставляется отметка «3».</w:t>
            </w:r>
          </w:p>
          <w:p w:rsidR="00FD728F" w:rsidRPr="00FD728F" w:rsidRDefault="00FD728F" w:rsidP="00FD72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29-33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- оценка «5»; из них не менее 6 баллов за грамотность (по критериям ГК1–ГК4). Если по критериям ГК1–ГК4 обучающийся набрал менее 6 баллов, выставляется отметка «4».</w:t>
            </w:r>
          </w:p>
          <w:p w:rsidR="00FD728F" w:rsidRPr="00FD728F" w:rsidRDefault="00FD728F" w:rsidP="00FD728F">
            <w:pPr>
              <w:spacing w:after="240" w:line="408" w:lineRule="atLeast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Максимальный балл — 33.</w:t>
            </w:r>
          </w:p>
          <w:p w:rsidR="00FD728F" w:rsidRPr="00FD728F" w:rsidRDefault="00FD728F" w:rsidP="00FD728F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Рекомендуемый минимальный балл для отбора обучающихся в профильные классы средней школы – 26.</w:t>
            </w:r>
          </w:p>
        </w:tc>
      </w:tr>
      <w:tr w:rsidR="00FD728F" w:rsidRPr="00FD728F" w:rsidTr="00FD728F">
        <w:trPr>
          <w:tblCellSpacing w:w="15" w:type="dxa"/>
          <w:jc w:val="center"/>
        </w:trPr>
        <w:tc>
          <w:tcPr>
            <w:tcW w:w="11422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FD728F" w:rsidRPr="00FD728F" w:rsidRDefault="00FD728F" w:rsidP="00FD728F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Математика</w:t>
            </w:r>
          </w:p>
          <w:p w:rsidR="00FD728F" w:rsidRPr="00FD728F" w:rsidRDefault="00FD728F" w:rsidP="00FD72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0-7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баллов соответствуют оценке</w:t>
            </w: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 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«2»,</w:t>
            </w:r>
          </w:p>
          <w:p w:rsidR="00FD728F" w:rsidRPr="00FD728F" w:rsidRDefault="00FD728F" w:rsidP="00FD72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8-14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- оценка «3»,</w:t>
            </w:r>
          </w:p>
          <w:p w:rsidR="00FD728F" w:rsidRPr="00FD728F" w:rsidRDefault="00FD728F" w:rsidP="00FD72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15-21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- оценка «4»,</w:t>
            </w:r>
          </w:p>
          <w:p w:rsidR="00FD728F" w:rsidRPr="00FD728F" w:rsidRDefault="00FD728F" w:rsidP="00FD72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22-32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- оценка «5»;</w:t>
            </w:r>
          </w:p>
          <w:p w:rsidR="00FD728F" w:rsidRPr="00FD728F" w:rsidRDefault="00FD728F" w:rsidP="00FD728F">
            <w:pPr>
              <w:spacing w:after="240" w:line="408" w:lineRule="atLeast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Максимальный балл — 32. 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За модуль «Алгебра» – 20 баллов, за модуль «Геометрия» – 12 баллов.</w:t>
            </w:r>
          </w:p>
          <w:p w:rsidR="00FD728F" w:rsidRPr="00FD728F" w:rsidRDefault="00FD728F" w:rsidP="00FD728F">
            <w:pPr>
              <w:spacing w:after="240" w:line="408" w:lineRule="atLeast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Ориентиром при отборе в профильные классы могут быть показатели</w:t>
            </w:r>
          </w:p>
          <w:p w:rsidR="00FD728F" w:rsidRPr="00FD728F" w:rsidRDefault="00FD728F" w:rsidP="00FD72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для естественнонаучного профиля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: 18 баллов, из них не менее 6 по геометрии;</w:t>
            </w:r>
          </w:p>
          <w:p w:rsidR="00FD728F" w:rsidRPr="00FD728F" w:rsidRDefault="00FD728F" w:rsidP="00FD72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для экономического профиля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: 18 баллов, из них не менее 5 по геометрии;</w:t>
            </w:r>
          </w:p>
          <w:p w:rsidR="00FD728F" w:rsidRPr="00FD728F" w:rsidRDefault="00FD728F" w:rsidP="00FD72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физико-математического профиля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: 19 баллов, из них не менее 7 по геометрии.</w:t>
            </w:r>
          </w:p>
        </w:tc>
      </w:tr>
      <w:tr w:rsidR="00FD728F" w:rsidRPr="00FD728F" w:rsidTr="00FD728F">
        <w:trPr>
          <w:tblCellSpacing w:w="15" w:type="dxa"/>
          <w:jc w:val="center"/>
        </w:trPr>
        <w:tc>
          <w:tcPr>
            <w:tcW w:w="11422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FD728F" w:rsidRPr="00FD728F" w:rsidRDefault="00FD728F" w:rsidP="00FD728F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Обществознание:</w:t>
            </w:r>
          </w:p>
          <w:p w:rsidR="00FD728F" w:rsidRPr="00FD728F" w:rsidRDefault="00FD728F" w:rsidP="00FD72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0-13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баллов соответствуют оценке «2»,</w:t>
            </w:r>
          </w:p>
          <w:p w:rsidR="00FD728F" w:rsidRPr="00FD728F" w:rsidRDefault="00FD728F" w:rsidP="00FD72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14-22 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- оценка «3»,</w:t>
            </w:r>
          </w:p>
          <w:p w:rsidR="00FD728F" w:rsidRPr="00FD728F" w:rsidRDefault="00FD728F" w:rsidP="00FD72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23-29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- оценка «4»,</w:t>
            </w:r>
          </w:p>
          <w:p w:rsidR="00FD728F" w:rsidRPr="00FD728F" w:rsidRDefault="00FD728F" w:rsidP="00FD72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30-35 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- оценка</w:t>
            </w: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 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«5»;</w:t>
            </w:r>
          </w:p>
          <w:p w:rsidR="00FD728F" w:rsidRPr="00FD728F" w:rsidRDefault="00FD728F" w:rsidP="00FD728F">
            <w:pPr>
              <w:spacing w:after="240" w:line="408" w:lineRule="atLeast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Максимальный балл — 35.</w:t>
            </w:r>
          </w:p>
          <w:p w:rsidR="00FD728F" w:rsidRPr="00FD728F" w:rsidRDefault="00FD728F" w:rsidP="00FD728F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Ориентиром при отборе в профильные классы может быть показатель, нижняя граница которого соответствует 28 баллам.</w:t>
            </w:r>
          </w:p>
        </w:tc>
      </w:tr>
      <w:tr w:rsidR="00FD728F" w:rsidRPr="00FD728F" w:rsidTr="00FD728F">
        <w:trPr>
          <w:tblCellSpacing w:w="15" w:type="dxa"/>
          <w:jc w:val="center"/>
        </w:trPr>
        <w:tc>
          <w:tcPr>
            <w:tcW w:w="11422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FD728F" w:rsidRPr="00FD728F" w:rsidRDefault="00FD728F" w:rsidP="00FD728F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lastRenderedPageBreak/>
              <w:t>Биология:</w:t>
            </w:r>
          </w:p>
          <w:p w:rsidR="00FD728F" w:rsidRPr="00FD728F" w:rsidRDefault="00FD728F" w:rsidP="00FD72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0-12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баллов соответствуют оценке «2»,</w:t>
            </w:r>
          </w:p>
          <w:p w:rsidR="00FD728F" w:rsidRPr="00FD728F" w:rsidRDefault="00FD728F" w:rsidP="00FD72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13-24 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- оценка «3»,</w:t>
            </w:r>
          </w:p>
          <w:p w:rsidR="00FD728F" w:rsidRPr="00FD728F" w:rsidRDefault="00FD728F" w:rsidP="00FD72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25-35 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- оценка «4»,</w:t>
            </w:r>
          </w:p>
          <w:p w:rsidR="00FD728F" w:rsidRPr="00FD728F" w:rsidRDefault="00FD728F" w:rsidP="00FD72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36-45 -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оценка «5»;</w:t>
            </w:r>
          </w:p>
          <w:p w:rsidR="00FD728F" w:rsidRPr="00FD728F" w:rsidRDefault="00FD728F" w:rsidP="00FD728F">
            <w:pPr>
              <w:spacing w:after="240" w:line="408" w:lineRule="atLeast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Максимальный балл — 45.</w:t>
            </w:r>
          </w:p>
          <w:p w:rsidR="00FD728F" w:rsidRPr="00FD728F" w:rsidRDefault="00FD728F" w:rsidP="00FD728F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Ориентиром при отборе в профильные классы может быть показатель, нижняя граница которого соответствует 33 баллам.</w:t>
            </w:r>
          </w:p>
        </w:tc>
      </w:tr>
      <w:tr w:rsidR="00FD728F" w:rsidRPr="00FD728F" w:rsidTr="00FD728F">
        <w:trPr>
          <w:tblCellSpacing w:w="15" w:type="dxa"/>
          <w:jc w:val="center"/>
        </w:trPr>
        <w:tc>
          <w:tcPr>
            <w:tcW w:w="11422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FD728F" w:rsidRPr="00FD728F" w:rsidRDefault="00FD728F" w:rsidP="00FD728F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История:</w:t>
            </w:r>
          </w:p>
          <w:p w:rsidR="00FD728F" w:rsidRPr="00FD728F" w:rsidRDefault="00FD728F" w:rsidP="00FD728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0-9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баллов соответствуют оценке «2»,</w:t>
            </w:r>
          </w:p>
          <w:p w:rsidR="00FD728F" w:rsidRPr="00FD728F" w:rsidRDefault="00FD728F" w:rsidP="00FD728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10-</w:t>
            </w:r>
            <w:proofErr w:type="gramStart"/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19 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-</w:t>
            </w:r>
            <w:proofErr w:type="gramEnd"/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 xml:space="preserve"> оценка «3»,</w:t>
            </w:r>
          </w:p>
          <w:p w:rsidR="00FD728F" w:rsidRPr="00FD728F" w:rsidRDefault="00FD728F" w:rsidP="00FD728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20-27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- оценка «4»,</w:t>
            </w:r>
          </w:p>
          <w:p w:rsidR="00FD728F" w:rsidRPr="00FD728F" w:rsidRDefault="00FD728F" w:rsidP="00FD728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28-34 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- оценка «5»;</w:t>
            </w:r>
          </w:p>
          <w:p w:rsidR="00FD728F" w:rsidRPr="00FD728F" w:rsidRDefault="00FD728F" w:rsidP="00FD728F">
            <w:pPr>
              <w:spacing w:after="240" w:line="408" w:lineRule="atLeast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Максимальный балл — 44.</w:t>
            </w:r>
          </w:p>
          <w:p w:rsidR="00FD728F" w:rsidRPr="00FD728F" w:rsidRDefault="00FD728F" w:rsidP="00FD728F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Ориентиром при отборе в профильные классы может быть показатель, нижняя граница которого соответствует 24 баллам.</w:t>
            </w:r>
          </w:p>
        </w:tc>
      </w:tr>
      <w:tr w:rsidR="00FD728F" w:rsidRPr="00FD728F" w:rsidTr="00FD728F">
        <w:trPr>
          <w:tblCellSpacing w:w="15" w:type="dxa"/>
          <w:jc w:val="center"/>
        </w:trPr>
        <w:tc>
          <w:tcPr>
            <w:tcW w:w="11422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FD728F" w:rsidRPr="00FD728F" w:rsidRDefault="00FD728F" w:rsidP="00FD728F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Физика:</w:t>
            </w:r>
          </w:p>
          <w:p w:rsidR="00FD728F" w:rsidRPr="00FD728F" w:rsidRDefault="00FD728F" w:rsidP="00FD728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0-10 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баллов соответствуют оценке «2»,</w:t>
            </w:r>
          </w:p>
          <w:p w:rsidR="00FD728F" w:rsidRPr="00FD728F" w:rsidRDefault="00FD728F" w:rsidP="00FD728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11-21 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- оценка «3»,</w:t>
            </w:r>
          </w:p>
          <w:p w:rsidR="00FD728F" w:rsidRPr="00FD728F" w:rsidRDefault="00FD728F" w:rsidP="00FD728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22-33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- оценка «4»,</w:t>
            </w:r>
          </w:p>
          <w:p w:rsidR="00FD728F" w:rsidRPr="00FD728F" w:rsidRDefault="00FD728F" w:rsidP="00FD728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34-43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- оценка «5»;</w:t>
            </w:r>
          </w:p>
          <w:p w:rsidR="00FD728F" w:rsidRPr="00FD728F" w:rsidRDefault="00FD728F" w:rsidP="00FD728F">
            <w:pPr>
              <w:spacing w:after="240" w:line="408" w:lineRule="atLeast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Максимальный балл — 43.</w:t>
            </w:r>
          </w:p>
          <w:p w:rsidR="00FD728F" w:rsidRPr="00FD728F" w:rsidRDefault="00FD728F" w:rsidP="00FD728F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Ориентиром при отборе в профильные классы может быть показатель, нижняя граница которого соответствует 30 баллам.</w:t>
            </w:r>
          </w:p>
        </w:tc>
      </w:tr>
      <w:tr w:rsidR="00FD728F" w:rsidRPr="00FD728F" w:rsidTr="00FD728F">
        <w:trPr>
          <w:tblCellSpacing w:w="15" w:type="dxa"/>
          <w:jc w:val="center"/>
        </w:trPr>
        <w:tc>
          <w:tcPr>
            <w:tcW w:w="11422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FD728F" w:rsidRPr="00FD728F" w:rsidRDefault="00FD728F" w:rsidP="00FD728F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Химия:</w:t>
            </w:r>
          </w:p>
          <w:p w:rsidR="00FD728F" w:rsidRPr="00FD728F" w:rsidRDefault="00FD728F" w:rsidP="00FD728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0-9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баллов соответствуют оценке «2»,</w:t>
            </w:r>
          </w:p>
          <w:p w:rsidR="00FD728F" w:rsidRPr="00FD728F" w:rsidRDefault="00FD728F" w:rsidP="00FD728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10-20 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- оценка «3»,</w:t>
            </w:r>
          </w:p>
          <w:p w:rsidR="00FD728F" w:rsidRPr="00FD728F" w:rsidRDefault="00FD728F" w:rsidP="00FD728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21-30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- оценка «4»,</w:t>
            </w:r>
          </w:p>
          <w:p w:rsidR="00FD728F" w:rsidRPr="00FD728F" w:rsidRDefault="00FD728F" w:rsidP="00FD728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31-40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- оценка «5»;</w:t>
            </w:r>
          </w:p>
          <w:p w:rsidR="00FD728F" w:rsidRPr="00FD728F" w:rsidRDefault="00FD728F" w:rsidP="00FD728F">
            <w:pPr>
              <w:spacing w:after="240" w:line="408" w:lineRule="atLeast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Максимальный балл — 40 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(без реального эксперимента)</w:t>
            </w:r>
          </w:p>
          <w:p w:rsidR="00FD728F" w:rsidRPr="00FD728F" w:rsidRDefault="00FD728F" w:rsidP="00FD728F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lastRenderedPageBreak/>
              <w:t>Ориентиром при отборе в профильные классы может быть показатель, нижняя граница которого соответствует 27 баллам.</w:t>
            </w:r>
          </w:p>
        </w:tc>
      </w:tr>
      <w:tr w:rsidR="00FD728F" w:rsidRPr="00FD728F" w:rsidTr="00FD728F">
        <w:trPr>
          <w:tblCellSpacing w:w="15" w:type="dxa"/>
          <w:jc w:val="center"/>
        </w:trPr>
        <w:tc>
          <w:tcPr>
            <w:tcW w:w="11422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FD728F" w:rsidRPr="00FD728F" w:rsidRDefault="00FD728F" w:rsidP="00FD728F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lastRenderedPageBreak/>
              <w:t>Литература</w:t>
            </w:r>
          </w:p>
          <w:p w:rsidR="00FD728F" w:rsidRPr="00FD728F" w:rsidRDefault="00FD728F" w:rsidP="00FD728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0-13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баллов соответствуют оценке «2»,</w:t>
            </w:r>
          </w:p>
          <w:p w:rsidR="00FD728F" w:rsidRPr="00FD728F" w:rsidRDefault="00FD728F" w:rsidP="00FD728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14-22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- оценка «3»,</w:t>
            </w:r>
          </w:p>
          <w:p w:rsidR="00FD728F" w:rsidRPr="00FD728F" w:rsidRDefault="00FD728F" w:rsidP="00FD728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23-31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- оценка «4»,</w:t>
            </w:r>
          </w:p>
          <w:p w:rsidR="00FD728F" w:rsidRPr="00FD728F" w:rsidRDefault="00FD728F" w:rsidP="00FD728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32-39 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- оценка «5»;</w:t>
            </w:r>
          </w:p>
          <w:p w:rsidR="00FD728F" w:rsidRPr="00FD728F" w:rsidRDefault="00FD728F" w:rsidP="00FD728F">
            <w:pPr>
              <w:spacing w:after="240" w:line="408" w:lineRule="atLeast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Максимальный балл — 39.</w:t>
            </w:r>
          </w:p>
          <w:p w:rsidR="00FD728F" w:rsidRPr="00FD728F" w:rsidRDefault="00FD728F" w:rsidP="00FD728F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Ориентиром при отборе в профильные классы может быть показатель, нижняя граница которого соответствует 26 баллам.</w:t>
            </w:r>
          </w:p>
        </w:tc>
      </w:tr>
      <w:tr w:rsidR="00FD728F" w:rsidRPr="00FD728F" w:rsidTr="00FD728F">
        <w:trPr>
          <w:tblCellSpacing w:w="15" w:type="dxa"/>
          <w:jc w:val="center"/>
        </w:trPr>
        <w:tc>
          <w:tcPr>
            <w:tcW w:w="11422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FD728F" w:rsidRPr="00FD728F" w:rsidRDefault="00FD728F" w:rsidP="00FD728F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Информатика и ИКТ</w:t>
            </w:r>
          </w:p>
          <w:p w:rsidR="00FD728F" w:rsidRPr="00FD728F" w:rsidRDefault="00FD728F" w:rsidP="00FD728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0-4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баллов соответствуют оценке «2»,</w:t>
            </w:r>
          </w:p>
          <w:p w:rsidR="00FD728F" w:rsidRPr="00FD728F" w:rsidRDefault="00FD728F" w:rsidP="00FD728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5-10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- оценка «3»,</w:t>
            </w:r>
          </w:p>
          <w:p w:rsidR="00FD728F" w:rsidRPr="00FD728F" w:rsidRDefault="00FD728F" w:rsidP="00FD728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11-16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- оценка «4»,</w:t>
            </w:r>
          </w:p>
          <w:p w:rsidR="00FD728F" w:rsidRPr="00FD728F" w:rsidRDefault="00FD728F" w:rsidP="00FD728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17-19 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- оценка «5»;</w:t>
            </w:r>
          </w:p>
          <w:p w:rsidR="00FD728F" w:rsidRPr="00FD728F" w:rsidRDefault="00FD728F" w:rsidP="00FD728F">
            <w:pPr>
              <w:spacing w:after="240" w:line="408" w:lineRule="atLeast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Максимальный балл — 19.</w:t>
            </w:r>
          </w:p>
          <w:p w:rsidR="00FD728F" w:rsidRPr="00FD728F" w:rsidRDefault="00FD728F" w:rsidP="00FD728F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Ориентиром при отборе в профильные классы может быть показатель, нижняя граница которого соответствует 14 баллам.</w:t>
            </w:r>
          </w:p>
        </w:tc>
      </w:tr>
      <w:tr w:rsidR="00FD728F" w:rsidRPr="00FD728F" w:rsidTr="00FD728F">
        <w:trPr>
          <w:tblCellSpacing w:w="15" w:type="dxa"/>
          <w:jc w:val="center"/>
        </w:trPr>
        <w:tc>
          <w:tcPr>
            <w:tcW w:w="11422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FD728F" w:rsidRPr="00FD728F" w:rsidRDefault="00FD728F" w:rsidP="00FD728F">
            <w:pPr>
              <w:spacing w:before="100" w:beforeAutospacing="1" w:after="100" w:afterAutospacing="1" w:line="30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География:</w:t>
            </w:r>
          </w:p>
          <w:p w:rsidR="00FD728F" w:rsidRPr="00FD728F" w:rsidRDefault="00FD728F" w:rsidP="00FD728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0-11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баллов соответствуют оценке «2»,</w:t>
            </w:r>
          </w:p>
          <w:p w:rsidR="00FD728F" w:rsidRPr="00FD728F" w:rsidRDefault="00FD728F" w:rsidP="00FD728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12-18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- оценка «3»,</w:t>
            </w:r>
          </w:p>
          <w:p w:rsidR="00FD728F" w:rsidRPr="00FD728F" w:rsidRDefault="00FD728F" w:rsidP="00FD728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19-25 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- оценка «4»,</w:t>
            </w:r>
          </w:p>
          <w:p w:rsidR="00FD728F" w:rsidRPr="00FD728F" w:rsidRDefault="00FD728F" w:rsidP="00FD728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i/>
                <w:iCs/>
                <w:color w:val="0B2734"/>
                <w:sz w:val="24"/>
                <w:szCs w:val="24"/>
                <w:lang w:eastAsia="ru-RU"/>
              </w:rPr>
              <w:t>26-31</w:t>
            </w: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 - оценка «5»;</w:t>
            </w:r>
          </w:p>
          <w:p w:rsidR="00FD728F" w:rsidRPr="00FD728F" w:rsidRDefault="00FD728F" w:rsidP="00FD728F">
            <w:pPr>
              <w:spacing w:after="240" w:line="408" w:lineRule="atLeast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Максимальный балл — 31.</w:t>
            </w:r>
          </w:p>
          <w:p w:rsidR="00FD728F" w:rsidRPr="00FD728F" w:rsidRDefault="00FD728F" w:rsidP="00FD728F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FD728F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Ориентиром при отборе в профильные классы может быть показатель, нижняя граница которого соответствует 23 баллам.</w:t>
            </w:r>
          </w:p>
        </w:tc>
      </w:tr>
    </w:tbl>
    <w:p w:rsidR="00FD728F" w:rsidRPr="00FD728F" w:rsidRDefault="00FD728F">
      <w:pPr>
        <w:rPr>
          <w:rFonts w:ascii="Times New Roman" w:hAnsi="Times New Roman" w:cs="Times New Roman"/>
          <w:sz w:val="24"/>
          <w:szCs w:val="24"/>
        </w:rPr>
      </w:pPr>
    </w:p>
    <w:sectPr w:rsidR="00FD728F" w:rsidRPr="00FD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491"/>
    <w:multiLevelType w:val="multilevel"/>
    <w:tmpl w:val="CB1C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4048D"/>
    <w:multiLevelType w:val="multilevel"/>
    <w:tmpl w:val="AE70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22AA0"/>
    <w:multiLevelType w:val="multilevel"/>
    <w:tmpl w:val="E74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905FE"/>
    <w:multiLevelType w:val="multilevel"/>
    <w:tmpl w:val="2CB8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265C3"/>
    <w:multiLevelType w:val="multilevel"/>
    <w:tmpl w:val="7F04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445928"/>
    <w:multiLevelType w:val="multilevel"/>
    <w:tmpl w:val="262E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D328B"/>
    <w:multiLevelType w:val="multilevel"/>
    <w:tmpl w:val="9916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E41C50"/>
    <w:multiLevelType w:val="multilevel"/>
    <w:tmpl w:val="C9AC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02582F"/>
    <w:multiLevelType w:val="multilevel"/>
    <w:tmpl w:val="9874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C107E6"/>
    <w:multiLevelType w:val="multilevel"/>
    <w:tmpl w:val="8A2C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906C24"/>
    <w:multiLevelType w:val="multilevel"/>
    <w:tmpl w:val="D3A8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B8"/>
    <w:rsid w:val="00073897"/>
    <w:rsid w:val="003F07A5"/>
    <w:rsid w:val="00554EB8"/>
    <w:rsid w:val="00AD0C35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AEF20-D9DC-4A09-B82D-4A92D178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7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D7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7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D728F"/>
    <w:rPr>
      <w:i/>
      <w:iCs/>
    </w:rPr>
  </w:style>
  <w:style w:type="paragraph" w:styleId="a4">
    <w:name w:val="Normal (Web)"/>
    <w:basedOn w:val="a"/>
    <w:uiPriority w:val="99"/>
    <w:semiHidden/>
    <w:unhideWhenUsed/>
    <w:rsid w:val="00FD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72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472</Words>
  <Characters>2692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school1722006@rambler.ru</dc:creator>
  <cp:keywords/>
  <dc:description/>
  <cp:lastModifiedBy>school1722006@rambler.ru</cp:lastModifiedBy>
  <cp:revision>4</cp:revision>
  <dcterms:created xsi:type="dcterms:W3CDTF">2020-10-21T14:52:00Z</dcterms:created>
  <dcterms:modified xsi:type="dcterms:W3CDTF">2020-10-21T15:00:00Z</dcterms:modified>
</cp:coreProperties>
</file>